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4DD" w:rsidRDefault="000204DD" w:rsidP="00F03C65">
      <w:pPr>
        <w:pStyle w:val="1"/>
        <w:shd w:val="clear" w:color="auto" w:fill="auto"/>
        <w:spacing w:after="0" w:line="240" w:lineRule="auto"/>
        <w:ind w:left="3402"/>
      </w:pPr>
      <w:r>
        <w:t>Приложение № 2</w:t>
      </w:r>
      <w:bookmarkStart w:id="0" w:name="_GoBack"/>
      <w:bookmarkEnd w:id="0"/>
    </w:p>
    <w:p w:rsidR="000204DD" w:rsidRDefault="000204DD" w:rsidP="00F03C65">
      <w:pPr>
        <w:pStyle w:val="1"/>
        <w:shd w:val="clear" w:color="auto" w:fill="auto"/>
        <w:spacing w:after="0" w:line="240" w:lineRule="auto"/>
        <w:ind w:left="3402"/>
      </w:pPr>
    </w:p>
    <w:p w:rsidR="00F03C65" w:rsidRDefault="00FE2A1F" w:rsidP="00F03C65">
      <w:pPr>
        <w:pStyle w:val="1"/>
        <w:shd w:val="clear" w:color="auto" w:fill="auto"/>
        <w:spacing w:after="0" w:line="240" w:lineRule="auto"/>
        <w:ind w:left="3402"/>
        <w:rPr>
          <w:rFonts w:cs="Times New Roman"/>
          <w:szCs w:val="27"/>
        </w:rPr>
      </w:pPr>
      <w:hyperlink w:anchor="Приложение11" w:history="1">
        <w:r w:rsidR="00F03C65" w:rsidRPr="00946022">
          <w:rPr>
            <w:rStyle w:val="a3"/>
            <w:rFonts w:cs="Times New Roman"/>
            <w:szCs w:val="27"/>
          </w:rPr>
          <w:t>Приложение</w:t>
        </w:r>
      </w:hyperlink>
      <w:r w:rsidR="00F03C65">
        <w:rPr>
          <w:rFonts w:cs="Times New Roman"/>
          <w:szCs w:val="27"/>
        </w:rPr>
        <w:t xml:space="preserve"> № 4</w:t>
      </w:r>
    </w:p>
    <w:p w:rsidR="00F03C65" w:rsidRDefault="00F03C65" w:rsidP="00F03C65">
      <w:pPr>
        <w:pStyle w:val="1"/>
        <w:shd w:val="clear" w:color="auto" w:fill="auto"/>
        <w:spacing w:after="0" w:line="240" w:lineRule="auto"/>
        <w:ind w:left="3402"/>
        <w:rPr>
          <w:rFonts w:cs="Times New Roman"/>
          <w:szCs w:val="27"/>
        </w:rPr>
      </w:pPr>
      <w:r w:rsidRPr="00946022">
        <w:rPr>
          <w:rFonts w:cs="Times New Roman"/>
          <w:szCs w:val="27"/>
        </w:rPr>
        <w:t>к Административному регламенту</w:t>
      </w:r>
      <w:r w:rsidRPr="00BD5D08">
        <w:rPr>
          <w:rFonts w:cs="Times New Roman"/>
          <w:szCs w:val="27"/>
        </w:rPr>
        <w:t xml:space="preserve"> министерства имущественных отношений Самарской области по предоставлению государственной услуги</w:t>
      </w:r>
    </w:p>
    <w:p w:rsidR="00F03C65" w:rsidRPr="00BD5D08" w:rsidRDefault="00F03C65" w:rsidP="00F03C65">
      <w:pPr>
        <w:pStyle w:val="1"/>
        <w:shd w:val="clear" w:color="auto" w:fill="auto"/>
        <w:spacing w:after="0" w:line="240" w:lineRule="auto"/>
        <w:ind w:left="3402"/>
        <w:rPr>
          <w:rFonts w:cs="Times New Roman"/>
          <w:szCs w:val="27"/>
        </w:rPr>
      </w:pPr>
      <w:r w:rsidRPr="00BD5D08">
        <w:rPr>
          <w:rFonts w:cs="Times New Roman"/>
          <w:szCs w:val="27"/>
        </w:rPr>
        <w:t>«Выдача разрешений на установку и эксплуатацию рекламных конструкций</w:t>
      </w:r>
      <w:r>
        <w:rPr>
          <w:rFonts w:cs="Times New Roman"/>
          <w:szCs w:val="27"/>
        </w:rPr>
        <w:t xml:space="preserve"> на территории Самарской области</w:t>
      </w:r>
      <w:r w:rsidRPr="00BD5D08">
        <w:rPr>
          <w:rFonts w:cs="Times New Roman"/>
          <w:szCs w:val="27"/>
        </w:rPr>
        <w:t>»</w:t>
      </w:r>
    </w:p>
    <w:p w:rsidR="00F03C65" w:rsidRDefault="00F03C65" w:rsidP="00F03C65">
      <w:pPr>
        <w:pStyle w:val="1"/>
        <w:shd w:val="clear" w:color="auto" w:fill="auto"/>
        <w:spacing w:after="0" w:line="240" w:lineRule="auto"/>
        <w:ind w:left="3402"/>
        <w:rPr>
          <w:rFonts w:cs="Times New Roman"/>
          <w:szCs w:val="27"/>
        </w:rPr>
      </w:pPr>
    </w:p>
    <w:p w:rsidR="00F03C65" w:rsidRPr="00BD5D08" w:rsidRDefault="00F03C65" w:rsidP="00F03C65">
      <w:pPr>
        <w:pStyle w:val="1"/>
        <w:shd w:val="clear" w:color="auto" w:fill="auto"/>
        <w:spacing w:after="0" w:line="240" w:lineRule="auto"/>
        <w:ind w:left="3402"/>
        <w:rPr>
          <w:rFonts w:cs="Times New Roman"/>
          <w:szCs w:val="27"/>
        </w:rPr>
      </w:pPr>
    </w:p>
    <w:p w:rsidR="00F03C65" w:rsidRDefault="00F03C65" w:rsidP="00F03C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Общие сведения</w:t>
      </w:r>
    </w:p>
    <w:p w:rsidR="00F03C65" w:rsidRDefault="00F03C65" w:rsidP="00F03C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BD5D08">
        <w:rPr>
          <w:rFonts w:ascii="Times New Roman" w:hAnsi="Times New Roman" w:cs="Times New Roman"/>
          <w:sz w:val="27"/>
          <w:szCs w:val="27"/>
        </w:rPr>
        <w:t>о планируемой к у</w:t>
      </w:r>
      <w:r>
        <w:rPr>
          <w:rFonts w:ascii="Times New Roman" w:hAnsi="Times New Roman" w:cs="Times New Roman"/>
          <w:sz w:val="27"/>
          <w:szCs w:val="27"/>
        </w:rPr>
        <w:t>становке рекламной конструкции:</w:t>
      </w:r>
    </w:p>
    <w:p w:rsidR="00F03C65" w:rsidRPr="00BD5D08" w:rsidRDefault="00F03C65" w:rsidP="00F03C6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7"/>
          <w:szCs w:val="27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87"/>
        <w:gridCol w:w="1486"/>
        <w:gridCol w:w="3571"/>
      </w:tblGrid>
      <w:tr w:rsidR="00F03C65" w:rsidRPr="00BD5D08" w:rsidTr="00F279EE">
        <w:trPr>
          <w:trHeight w:val="971"/>
        </w:trPr>
        <w:tc>
          <w:tcPr>
            <w:tcW w:w="5000" w:type="pct"/>
            <w:gridSpan w:val="3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03C65" w:rsidRPr="00BD5D08" w:rsidRDefault="00F03C65" w:rsidP="00F279EE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" w:name="Par692"/>
            <w:bookmarkEnd w:id="1"/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Место установки и эксплуатации:</w:t>
            </w:r>
          </w:p>
        </w:tc>
      </w:tr>
      <w:tr w:rsidR="00F03C65" w:rsidRPr="00336A35" w:rsidTr="00F279EE">
        <w:trPr>
          <w:trHeight w:val="567"/>
        </w:trPr>
        <w:tc>
          <w:tcPr>
            <w:tcW w:w="2294" w:type="pc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3C65" w:rsidRPr="00336A35" w:rsidRDefault="00F03C65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336A35">
              <w:rPr>
                <w:rFonts w:ascii="Times New Roman" w:hAnsi="Times New Roman" w:cs="Times New Roman"/>
                <w:sz w:val="27"/>
                <w:szCs w:val="27"/>
              </w:rPr>
              <w:t>Район</w:t>
            </w:r>
          </w:p>
        </w:tc>
        <w:tc>
          <w:tcPr>
            <w:tcW w:w="2706" w:type="pct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3C65" w:rsidRPr="00336A35" w:rsidRDefault="00F03C65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03C65" w:rsidRPr="00336A35" w:rsidTr="00F279EE">
        <w:trPr>
          <w:trHeight w:val="567"/>
        </w:trPr>
        <w:tc>
          <w:tcPr>
            <w:tcW w:w="2294" w:type="pc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3C65" w:rsidRPr="00336A35" w:rsidRDefault="00F03C65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336A35">
              <w:rPr>
                <w:rFonts w:ascii="Times New Roman" w:hAnsi="Times New Roman" w:cs="Times New Roman"/>
                <w:sz w:val="27"/>
                <w:szCs w:val="27"/>
              </w:rPr>
              <w:t>Улица</w:t>
            </w:r>
          </w:p>
        </w:tc>
        <w:tc>
          <w:tcPr>
            <w:tcW w:w="2706" w:type="pct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3C65" w:rsidRPr="00336A35" w:rsidRDefault="00F03C65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03C65" w:rsidRPr="00BD5D08" w:rsidTr="00F279EE">
        <w:trPr>
          <w:trHeight w:val="567"/>
        </w:trPr>
        <w:tc>
          <w:tcPr>
            <w:tcW w:w="2294" w:type="pc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3C65" w:rsidRPr="00BD5D08" w:rsidRDefault="00F03C65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Пересечение с (в районе)</w:t>
            </w:r>
          </w:p>
        </w:tc>
        <w:tc>
          <w:tcPr>
            <w:tcW w:w="2706" w:type="pct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3C65" w:rsidRPr="00BD5D08" w:rsidRDefault="00F03C65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03C65" w:rsidRPr="00BD5D08" w:rsidTr="00F279EE">
        <w:trPr>
          <w:trHeight w:val="567"/>
        </w:trPr>
        <w:tc>
          <w:tcPr>
            <w:tcW w:w="2294" w:type="pc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3C65" w:rsidRPr="00BD5D08" w:rsidRDefault="00F03C65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Дом</w:t>
            </w:r>
          </w:p>
        </w:tc>
        <w:tc>
          <w:tcPr>
            <w:tcW w:w="2706" w:type="pct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3C65" w:rsidRPr="00BD5D08" w:rsidRDefault="00F03C65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03C65" w:rsidRPr="00BD5D08" w:rsidTr="00F279EE">
        <w:trPr>
          <w:trHeight w:val="567"/>
        </w:trPr>
        <w:tc>
          <w:tcPr>
            <w:tcW w:w="2294" w:type="pc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3C65" w:rsidRPr="00BD5D08" w:rsidRDefault="00F03C65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Координаты установки</w:t>
            </w:r>
          </w:p>
        </w:tc>
        <w:tc>
          <w:tcPr>
            <w:tcW w:w="2706" w:type="pct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3C65" w:rsidRPr="00BD5D08" w:rsidRDefault="00F03C65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03C65" w:rsidRPr="00BD5D08" w:rsidTr="00F279EE">
        <w:trPr>
          <w:trHeight w:val="862"/>
        </w:trPr>
        <w:tc>
          <w:tcPr>
            <w:tcW w:w="5000" w:type="pct"/>
            <w:gridSpan w:val="3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03C65" w:rsidRPr="00BD5D08" w:rsidRDefault="00F03C65" w:rsidP="00F279EE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2" w:name="Par701"/>
            <w:bookmarkEnd w:id="2"/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Характеристики рекламной конструкции:</w:t>
            </w:r>
          </w:p>
        </w:tc>
      </w:tr>
      <w:tr w:rsidR="00F03C65" w:rsidRPr="00BD5D08" w:rsidTr="00F279EE">
        <w:trPr>
          <w:trHeight w:val="567"/>
        </w:trPr>
        <w:tc>
          <w:tcPr>
            <w:tcW w:w="3089" w:type="pct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3C65" w:rsidRPr="00BD5D08" w:rsidRDefault="00F03C65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Тип рекламной конструкции                       </w:t>
            </w: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(временная или стационарная)</w:t>
            </w:r>
          </w:p>
        </w:tc>
        <w:tc>
          <w:tcPr>
            <w:tcW w:w="1911" w:type="pc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3C65" w:rsidRPr="00BD5D08" w:rsidRDefault="00F03C65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03C65" w:rsidRPr="00BD5D08" w:rsidTr="00F279EE">
        <w:trPr>
          <w:trHeight w:val="567"/>
        </w:trPr>
        <w:tc>
          <w:tcPr>
            <w:tcW w:w="3089" w:type="pct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3C65" w:rsidRPr="00BD5D08" w:rsidRDefault="00F03C65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Вид рекламной конструкции</w:t>
            </w:r>
          </w:p>
        </w:tc>
        <w:tc>
          <w:tcPr>
            <w:tcW w:w="1911" w:type="pc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3C65" w:rsidRPr="00BD5D08" w:rsidRDefault="00F03C65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03C65" w:rsidRPr="00BD5D08" w:rsidTr="00F279EE">
        <w:trPr>
          <w:trHeight w:val="567"/>
        </w:trPr>
        <w:tc>
          <w:tcPr>
            <w:tcW w:w="3089" w:type="pct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3C65" w:rsidRPr="00BD5D08" w:rsidRDefault="00F03C65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 xml:space="preserve">Размеры информационного поля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</w:t>
            </w: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(ширина/высота), м</w:t>
            </w:r>
          </w:p>
        </w:tc>
        <w:tc>
          <w:tcPr>
            <w:tcW w:w="1911" w:type="pc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3C65" w:rsidRPr="00BD5D08" w:rsidRDefault="00F03C65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03C65" w:rsidRPr="00BD5D08" w:rsidTr="00F279EE">
        <w:trPr>
          <w:trHeight w:val="567"/>
        </w:trPr>
        <w:tc>
          <w:tcPr>
            <w:tcW w:w="3089" w:type="pct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3C65" w:rsidRPr="00BD5D08" w:rsidRDefault="00F03C65" w:rsidP="00F279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Габаритные размеры (длина/ширина/высота), м</w:t>
            </w:r>
          </w:p>
        </w:tc>
        <w:tc>
          <w:tcPr>
            <w:tcW w:w="1911" w:type="pc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3C65" w:rsidRPr="00BD5D08" w:rsidRDefault="00F03C65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03C65" w:rsidRPr="00BD5D08" w:rsidTr="00F279EE">
        <w:trPr>
          <w:trHeight w:val="567"/>
        </w:trPr>
        <w:tc>
          <w:tcPr>
            <w:tcW w:w="3089" w:type="pct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3C65" w:rsidRPr="00BD5D08" w:rsidRDefault="00F03C65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Количество сторон информационных полей</w:t>
            </w:r>
          </w:p>
        </w:tc>
        <w:tc>
          <w:tcPr>
            <w:tcW w:w="1911" w:type="pc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3C65" w:rsidRPr="00BD5D08" w:rsidRDefault="00F03C65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03C65" w:rsidRPr="00BD5D08" w:rsidTr="00F279EE">
        <w:trPr>
          <w:trHeight w:val="567"/>
        </w:trPr>
        <w:tc>
          <w:tcPr>
            <w:tcW w:w="3089" w:type="pct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3C65" w:rsidRPr="00BD5D08" w:rsidRDefault="00F03C65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Общая площадь информационных полей, кв.м</w:t>
            </w:r>
          </w:p>
        </w:tc>
        <w:tc>
          <w:tcPr>
            <w:tcW w:w="1911" w:type="pc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3C65" w:rsidRPr="00BD5D08" w:rsidRDefault="00F03C65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03C65" w:rsidRPr="00BD5D08" w:rsidTr="00F279EE">
        <w:trPr>
          <w:trHeight w:val="567"/>
        </w:trPr>
        <w:tc>
          <w:tcPr>
            <w:tcW w:w="3089" w:type="pct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3C65" w:rsidRPr="00BD5D08" w:rsidRDefault="00F03C65" w:rsidP="00F279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Для рекламораспространителей, получивших право на установку и эксплуатацию рекламной конструкции по результатам торгов на право заключения договоров на установку и эксплуатацию рекламных конструкций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указываются</w:t>
            </w: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:</w:t>
            </w:r>
          </w:p>
          <w:p w:rsidR="00F03C65" w:rsidRPr="00BD5D08" w:rsidRDefault="00F03C65" w:rsidP="00F279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 xml:space="preserve">Дата проведения торгов, номер лота, номер и дату договора на установку и эксплуатацию рекламной конструкции, номер рекламного места в схеме размещения рекламных конструкций </w:t>
            </w:r>
          </w:p>
        </w:tc>
        <w:tc>
          <w:tcPr>
            <w:tcW w:w="1911" w:type="pc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3C65" w:rsidRPr="00BD5D08" w:rsidRDefault="00F03C65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F03C65" w:rsidRDefault="00F03C65" w:rsidP="00F03C65">
      <w:pPr>
        <w:pStyle w:val="ConsPlusNonformat"/>
        <w:rPr>
          <w:rFonts w:ascii="Times New Roman" w:hAnsi="Times New Roman" w:cs="Times New Roman"/>
          <w:sz w:val="27"/>
          <w:szCs w:val="27"/>
        </w:rPr>
      </w:pPr>
    </w:p>
    <w:p w:rsidR="00F03C65" w:rsidRPr="00864FBE" w:rsidRDefault="00F03C65" w:rsidP="00F03C65">
      <w:pPr>
        <w:pStyle w:val="ConsPlusNonformat"/>
        <w:rPr>
          <w:rFonts w:ascii="Times New Roman" w:hAnsi="Times New Roman" w:cs="Times New Roman"/>
          <w:sz w:val="27"/>
          <w:szCs w:val="27"/>
        </w:rPr>
      </w:pPr>
    </w:p>
    <w:p w:rsidR="00F03C65" w:rsidRPr="00BD5D08" w:rsidRDefault="00F03C65" w:rsidP="00F03C65">
      <w:pPr>
        <w:pStyle w:val="ConsPlusNonformat"/>
        <w:rPr>
          <w:rFonts w:ascii="Times New Roman" w:hAnsi="Times New Roman" w:cs="Times New Roman"/>
          <w:sz w:val="27"/>
          <w:szCs w:val="27"/>
        </w:rPr>
      </w:pPr>
      <w:r w:rsidRPr="00BD5D08">
        <w:rPr>
          <w:rFonts w:ascii="Times New Roman" w:hAnsi="Times New Roman" w:cs="Times New Roman"/>
          <w:sz w:val="27"/>
          <w:szCs w:val="27"/>
        </w:rPr>
        <w:t>___________________         ________________________________________</w:t>
      </w:r>
    </w:p>
    <w:p w:rsidR="008104D6" w:rsidRDefault="00F03C65" w:rsidP="00F03C65">
      <w:pPr>
        <w:pStyle w:val="ConsPlusNonformat"/>
      </w:pPr>
      <w:r w:rsidRPr="00BD5D08">
        <w:rPr>
          <w:rFonts w:ascii="Times New Roman" w:hAnsi="Times New Roman" w:cs="Times New Roman"/>
          <w:sz w:val="27"/>
          <w:szCs w:val="27"/>
        </w:rPr>
        <w:t xml:space="preserve">      (подпись зая</w:t>
      </w:r>
      <w:r>
        <w:rPr>
          <w:rFonts w:ascii="Times New Roman" w:hAnsi="Times New Roman" w:cs="Times New Roman"/>
          <w:sz w:val="27"/>
          <w:szCs w:val="27"/>
        </w:rPr>
        <w:t xml:space="preserve">вителя)                     </w:t>
      </w:r>
      <w:r w:rsidRPr="00BD5D08">
        <w:rPr>
          <w:rFonts w:ascii="Times New Roman" w:hAnsi="Times New Roman" w:cs="Times New Roman"/>
          <w:sz w:val="27"/>
          <w:szCs w:val="27"/>
        </w:rPr>
        <w:t xml:space="preserve"> (расши</w:t>
      </w:r>
      <w:r>
        <w:rPr>
          <w:rFonts w:ascii="Times New Roman" w:hAnsi="Times New Roman" w:cs="Times New Roman"/>
          <w:sz w:val="27"/>
          <w:szCs w:val="27"/>
        </w:rPr>
        <w:t>фровка подписи)      М.П.</w:t>
      </w:r>
    </w:p>
    <w:sectPr w:rsidR="008104D6" w:rsidSect="00380804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A1F" w:rsidRDefault="00FE2A1F" w:rsidP="00F03C65">
      <w:pPr>
        <w:spacing w:after="0" w:line="240" w:lineRule="auto"/>
      </w:pPr>
      <w:r>
        <w:separator/>
      </w:r>
    </w:p>
  </w:endnote>
  <w:endnote w:type="continuationSeparator" w:id="0">
    <w:p w:rsidR="00FE2A1F" w:rsidRDefault="00FE2A1F" w:rsidP="00F03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A1F" w:rsidRDefault="00FE2A1F" w:rsidP="00F03C65">
      <w:pPr>
        <w:spacing w:after="0" w:line="240" w:lineRule="auto"/>
      </w:pPr>
      <w:r>
        <w:separator/>
      </w:r>
    </w:p>
  </w:footnote>
  <w:footnote w:type="continuationSeparator" w:id="0">
    <w:p w:rsidR="00FE2A1F" w:rsidRDefault="00FE2A1F" w:rsidP="00F03C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DE2"/>
    <w:rsid w:val="000204DD"/>
    <w:rsid w:val="00380804"/>
    <w:rsid w:val="006F4640"/>
    <w:rsid w:val="008104D6"/>
    <w:rsid w:val="00B53DE2"/>
    <w:rsid w:val="00F03C65"/>
    <w:rsid w:val="00FE2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9F3076-049A-47EB-B002-ADD405ADF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C6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3C65"/>
    <w:rPr>
      <w:color w:val="0000FF"/>
      <w:u w:val="single"/>
    </w:rPr>
  </w:style>
  <w:style w:type="paragraph" w:customStyle="1" w:styleId="ConsPlusNormal">
    <w:name w:val="ConsPlusNormal"/>
    <w:rsid w:val="00F03C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Основной текст_"/>
    <w:link w:val="1"/>
    <w:uiPriority w:val="99"/>
    <w:locked/>
    <w:rsid w:val="00F03C65"/>
    <w:rPr>
      <w:rFonts w:ascii="Times New Roman" w:hAnsi="Times New Roman"/>
      <w:sz w:val="27"/>
      <w:shd w:val="clear" w:color="auto" w:fill="FFFFFF"/>
    </w:rPr>
  </w:style>
  <w:style w:type="paragraph" w:customStyle="1" w:styleId="1">
    <w:name w:val="Основной текст1"/>
    <w:basedOn w:val="a"/>
    <w:link w:val="a4"/>
    <w:uiPriority w:val="99"/>
    <w:rsid w:val="00F03C65"/>
    <w:pPr>
      <w:shd w:val="clear" w:color="auto" w:fill="FFFFFF"/>
      <w:spacing w:after="300" w:line="240" w:lineRule="atLeast"/>
      <w:jc w:val="center"/>
    </w:pPr>
    <w:rPr>
      <w:rFonts w:ascii="Times New Roman" w:hAnsi="Times New Roman"/>
      <w:sz w:val="27"/>
    </w:rPr>
  </w:style>
  <w:style w:type="paragraph" w:customStyle="1" w:styleId="ConsPlusNonformat">
    <w:name w:val="ConsPlusNonformat"/>
    <w:rsid w:val="00F03C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Arial Unicode MS" w:hAnsi="Courier New" w:cs="Courier New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F03C6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wuser5</dc:creator>
  <cp:keywords/>
  <dc:description/>
  <cp:lastModifiedBy>wuser5</cp:lastModifiedBy>
  <cp:revision>4</cp:revision>
  <dcterms:created xsi:type="dcterms:W3CDTF">2016-09-19T12:55:00Z</dcterms:created>
  <dcterms:modified xsi:type="dcterms:W3CDTF">2016-09-30T06:07:00Z</dcterms:modified>
</cp:coreProperties>
</file>